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C000">
    <v:background id="_x0000_s1025">
      <v:fill type="gradient" on="t" color2="#FFFFFF" focus="0%" focussize="0f,0f" focusposition="0f,0f"/>
    </v:background>
  </w:background>
  <w:body>
    <w:p>
      <w:pPr>
        <w:jc w:val="center"/>
        <w:rPr>
          <w:rFonts w:hint="eastAsia"/>
          <w:b/>
          <w:color w:val="FF0000"/>
          <w:sz w:val="56"/>
          <w:szCs w:val="22"/>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b/>
          <w:color w:val="FF0000"/>
          <w:sz w:val="56"/>
          <w:szCs w:val="22"/>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 xml:space="preserve">  </w:t>
      </w:r>
    </w:p>
    <w:p>
      <w:pPr>
        <w:jc w:val="center"/>
        <w:rPr>
          <w:rFonts w:hint="eastAsia"/>
          <w:b/>
          <w:color w:val="FF0000"/>
          <w:sz w:val="56"/>
          <w:szCs w:val="22"/>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b/>
          <w:color w:val="FF0000"/>
          <w:sz w:val="56"/>
          <w:szCs w:val="22"/>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夏邑县2018年</w:t>
      </w:r>
    </w:p>
    <w:p>
      <w:pPr>
        <w:jc w:val="center"/>
        <w:rPr>
          <w:rFonts w:hint="eastAsia" w:eastAsiaTheme="minorEastAsia"/>
          <w:b/>
          <w:color w:val="FF0000"/>
          <w:sz w:val="56"/>
          <w:szCs w:val="22"/>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b/>
          <w:color w:val="FF0000"/>
          <w:sz w:val="56"/>
          <w:szCs w:val="22"/>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招聘农村小学教师岗前培训</w:t>
      </w:r>
    </w:p>
    <w:p>
      <w:pPr>
        <w:jc w:val="center"/>
        <w:rPr>
          <w:rFonts w:hint="eastAsia"/>
          <w:b/>
          <w:color w:val="FF0000"/>
          <w:sz w:val="56"/>
          <w:szCs w:val="2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p>
    <w:p>
      <w:pPr>
        <w:jc w:val="center"/>
        <w:rPr>
          <w:rFonts w:hint="eastAsia"/>
          <w:b/>
          <w:color w:val="FF0000"/>
          <w:sz w:val="56"/>
          <w:szCs w:val="2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p>
    <w:p>
      <w:pPr>
        <w:jc w:val="center"/>
        <w:rPr>
          <w:rFonts w:hint="eastAsia"/>
          <w:b/>
          <w:color w:val="FF0000"/>
          <w:sz w:val="56"/>
          <w:szCs w:val="2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p>
    <w:p>
      <w:pPr>
        <w:jc w:val="center"/>
        <w:rPr>
          <w:rFonts w:hint="eastAsia"/>
          <w:b/>
          <w:color w:val="FF0000"/>
          <w:sz w:val="96"/>
          <w:szCs w:val="28"/>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b/>
          <w:color w:val="FF0000"/>
          <w:sz w:val="96"/>
          <w:szCs w:val="28"/>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简</w:t>
      </w:r>
    </w:p>
    <w:p>
      <w:pPr>
        <w:jc w:val="center"/>
        <w:rPr>
          <w:rFonts w:hint="eastAsia"/>
          <w:b/>
          <w:color w:val="FF0000"/>
          <w:sz w:val="96"/>
          <w:szCs w:val="28"/>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b/>
          <w:color w:val="FF0000"/>
          <w:sz w:val="96"/>
          <w:szCs w:val="28"/>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报</w:t>
      </w:r>
    </w:p>
    <w:p>
      <w:pPr>
        <w:jc w:val="center"/>
        <w:rPr>
          <w:rFonts w:hint="eastAsia"/>
          <w:b/>
          <w:color w:val="FF0000"/>
          <w:sz w:val="56"/>
          <w:szCs w:val="2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p>
    <w:p>
      <w:pPr>
        <w:jc w:val="center"/>
        <w:rPr>
          <w:rFonts w:hint="eastAsia"/>
          <w:b/>
          <w:color w:val="FF0000"/>
          <w:sz w:val="56"/>
          <w:szCs w:val="2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p>
    <w:p>
      <w:pPr>
        <w:jc w:val="center"/>
        <w:rPr>
          <w:rFonts w:hint="eastAsia"/>
          <w:b/>
          <w:color w:val="FF0000"/>
          <w:sz w:val="36"/>
          <w:szCs w:val="15"/>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b/>
          <w:color w:val="FF0000"/>
          <w:sz w:val="36"/>
          <w:szCs w:val="15"/>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主办：夏邑县教育体育局</w:t>
      </w:r>
    </w:p>
    <w:p>
      <w:pPr>
        <w:jc w:val="center"/>
        <w:rPr>
          <w:rFonts w:hint="eastAsia"/>
          <w:b/>
          <w:color w:val="FF0000"/>
          <w:sz w:val="36"/>
          <w:szCs w:val="15"/>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b/>
          <w:color w:val="FF0000"/>
          <w:sz w:val="36"/>
          <w:szCs w:val="15"/>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 xml:space="preserve">  </w:t>
      </w:r>
      <w:r>
        <w:rPr>
          <w:rFonts w:hint="eastAsia"/>
          <w:b/>
          <w:color w:val="FF0000"/>
          <w:sz w:val="36"/>
          <w:szCs w:val="15"/>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承办：夏邑县教师进修学校</w:t>
      </w:r>
    </w:p>
    <w:p>
      <w:pPr>
        <w:ind w:firstLine="2530" w:firstLineChars="700"/>
        <w:jc w:val="both"/>
        <w:rPr>
          <w:rFonts w:hint="eastAsia"/>
          <w:b/>
          <w:color w:val="FF0000"/>
          <w:sz w:val="36"/>
          <w:szCs w:val="15"/>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b/>
          <w:color w:val="FF0000"/>
          <w:sz w:val="36"/>
          <w:szCs w:val="15"/>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策划：胡春亮</w:t>
      </w:r>
      <w:r>
        <w:rPr>
          <w:rFonts w:hint="eastAsia"/>
          <w:b/>
          <w:color w:val="FF0000"/>
          <w:sz w:val="36"/>
          <w:szCs w:val="15"/>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 xml:space="preserve">  </w:t>
      </w:r>
      <w:r>
        <w:rPr>
          <w:rFonts w:hint="eastAsia"/>
          <w:b/>
          <w:color w:val="FF0000"/>
          <w:sz w:val="36"/>
          <w:szCs w:val="15"/>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张晓伟</w:t>
      </w:r>
      <w:r>
        <w:rPr>
          <w:rFonts w:hint="eastAsia"/>
          <w:b/>
          <w:color w:val="FF0000"/>
          <w:sz w:val="36"/>
          <w:szCs w:val="15"/>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 xml:space="preserve">  金珍</w:t>
      </w:r>
    </w:p>
    <w:p>
      <w:pPr>
        <w:jc w:val="center"/>
        <w:rPr>
          <w:rFonts w:hint="eastAsia"/>
          <w:b/>
          <w:color w:val="FF0000"/>
          <w:sz w:val="36"/>
          <w:szCs w:val="15"/>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p>
    <w:p>
      <w:pPr>
        <w:jc w:val="center"/>
        <w:rPr>
          <w:rFonts w:hint="eastAsia" w:ascii="宋体" w:hAnsi="宋体" w:eastAsia="宋体" w:cs="宋体"/>
          <w:sz w:val="28"/>
          <w:szCs w:val="36"/>
          <w:lang w:val="en-US" w:eastAsia="zh-CN"/>
        </w:rPr>
      </w:pPr>
      <w:r>
        <w:rPr>
          <w:rFonts w:hint="eastAsia"/>
          <w:b/>
          <w:color w:val="FF0000"/>
          <w:sz w:val="36"/>
          <w:szCs w:val="15"/>
          <w:lang w:val="en-US"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2018年8月26日</w:t>
      </w:r>
      <w:r>
        <w:rPr>
          <w:rFonts w:hint="eastAsia" w:ascii="宋体" w:hAnsi="宋体" w:eastAsia="宋体" w:cs="宋体"/>
          <w:sz w:val="28"/>
          <w:szCs w:val="36"/>
          <w:lang w:val="en-US" w:eastAsia="zh-CN"/>
        </w:rPr>
        <w:t xml:space="preserve">              </w:t>
      </w:r>
    </w:p>
    <w:p>
      <w:pPr>
        <w:jc w:val="center"/>
        <w:rPr>
          <w:rFonts w:hint="eastAsia" w:eastAsiaTheme="minorEastAsia"/>
          <w:b/>
          <w:color w:val="FF0000"/>
          <w:sz w:val="56"/>
          <w:szCs w:val="2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b/>
          <w:color w:val="FF0000"/>
          <w:sz w:val="56"/>
          <w:szCs w:val="2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开班典礼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2018年8月20日上午，夏邑县2017、2018年招聘农村小学教师岗位培训班开班仪式在夏邑县第一初级中学顺利进行。教体局副局长洪丽、师训股股长刘翠英、教师进修学校校长胡春亮、特邀讲师第五小学校长王晓香参加了开班仪式，仪式由进修学校副校长张晓伟主持。此次培训为期6天，450名农村小学教师参加了开班典礼。</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560" w:firstLineChars="200"/>
        <w:jc w:val="both"/>
        <w:textAlignment w:val="auto"/>
        <w:outlineLvl w:val="9"/>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在开班典礼上，进修学校胡校长强调本次培训是教体局对提高新教师专业素养，促进新教师早日进入教师角色，更好的履行岗位工作所采取的一项重要举措，进修学校为这次培训做了精心准备，为培训顺利开展奠定了良好基础。</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495" w:firstLineChars="177"/>
        <w:jc w:val="lef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随后，洪局长做了重要讲话，</w:t>
      </w:r>
      <w:r>
        <w:rPr>
          <w:rFonts w:ascii="宋体" w:hAnsi="宋体" w:eastAsia="宋体" w:cs="宋体"/>
          <w:sz w:val="28"/>
          <w:szCs w:val="28"/>
        </w:rPr>
        <w:t>强调了教体局领导对本次培训学习的重视，</w:t>
      </w:r>
      <w:r>
        <w:rPr>
          <w:rFonts w:hint="eastAsia" w:ascii="宋体" w:hAnsi="宋体" w:eastAsia="宋体" w:cs="宋体"/>
          <w:sz w:val="28"/>
          <w:szCs w:val="36"/>
          <w:lang w:val="en-US" w:eastAsia="zh-CN"/>
        </w:rPr>
        <w:t>并对新教师们提出了殷切期望，希望教师们尽快投入并适应紧张的学习生活，在培训结束后能有所学、有所想、有所悟，迈好上岗前的第一步，尽快适应和胜任教育教学工作，不断加强师德修养，力争成为一名合格的人民教师。</w:t>
      </w:r>
    </w:p>
    <w:p>
      <w:pPr>
        <w:rPr>
          <w:rFonts w:hint="eastAsia"/>
          <w:b/>
          <w:color w:val="FFFF00"/>
          <w:sz w:val="56"/>
          <w:szCs w:val="2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ascii="宋体" w:hAnsi="宋体" w:eastAsia="宋体" w:cs="宋体"/>
          <w:sz w:val="28"/>
          <w:szCs w:val="36"/>
          <w:lang w:val="en-US" w:eastAsia="zh-CN"/>
        </w:rPr>
        <w:drawing>
          <wp:anchor distT="0" distB="0" distL="114300" distR="114300" simplePos="0" relativeHeight="251820032" behindDoc="1" locked="0" layoutInCell="1" allowOverlap="1">
            <wp:simplePos x="0" y="0"/>
            <wp:positionH relativeFrom="column">
              <wp:posOffset>190500</wp:posOffset>
            </wp:positionH>
            <wp:positionV relativeFrom="paragraph">
              <wp:posOffset>167640</wp:posOffset>
            </wp:positionV>
            <wp:extent cx="5564505" cy="3190240"/>
            <wp:effectExtent l="0" t="0" r="0" b="0"/>
            <wp:wrapTight wrapText="bothSides">
              <wp:wrapPolygon>
                <wp:start x="0" y="0"/>
                <wp:lineTo x="0" y="21411"/>
                <wp:lineTo x="21519" y="21411"/>
                <wp:lineTo x="21519" y="0"/>
                <wp:lineTo x="0" y="0"/>
              </wp:wrapPolygon>
            </wp:wrapTight>
            <wp:docPr id="3" name="图片 3" descr="765357710149940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65357710149940708"/>
                    <pic:cNvPicPr>
                      <a:picLocks noChangeAspect="1"/>
                    </pic:cNvPicPr>
                  </pic:nvPicPr>
                  <pic:blipFill>
                    <a:blip r:embed="rId4"/>
                    <a:stretch>
                      <a:fillRect/>
                    </a:stretch>
                  </pic:blipFill>
                  <pic:spPr>
                    <a:xfrm>
                      <a:off x="0" y="0"/>
                      <a:ext cx="5564505" cy="3190240"/>
                    </a:xfrm>
                    <a:prstGeom prst="rect">
                      <a:avLst/>
                    </a:prstGeom>
                  </pic:spPr>
                </pic:pic>
              </a:graphicData>
            </a:graphic>
          </wp:anchor>
        </w:drawing>
      </w:r>
    </w:p>
    <w:p>
      <w:pPr>
        <w:jc w:val="center"/>
        <w:rPr>
          <w:rFonts w:hint="eastAsia"/>
          <w:b/>
          <w:color w:val="FF0000"/>
          <w:sz w:val="56"/>
          <w:szCs w:val="2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b/>
          <w:color w:val="FF0000"/>
          <w:sz w:val="56"/>
          <w:szCs w:val="2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课程设置</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drawing>
          <wp:anchor distT="0" distB="0" distL="114300" distR="114300" simplePos="0" relativeHeight="251821056" behindDoc="1" locked="0" layoutInCell="1" allowOverlap="1">
            <wp:simplePos x="0" y="0"/>
            <wp:positionH relativeFrom="column">
              <wp:posOffset>3009900</wp:posOffset>
            </wp:positionH>
            <wp:positionV relativeFrom="paragraph">
              <wp:posOffset>512445</wp:posOffset>
            </wp:positionV>
            <wp:extent cx="2870835" cy="3563620"/>
            <wp:effectExtent l="0" t="0" r="5715" b="0"/>
            <wp:wrapTight wrapText="bothSides">
              <wp:wrapPolygon>
                <wp:start x="0" y="0"/>
                <wp:lineTo x="0" y="21477"/>
                <wp:lineTo x="21500" y="21477"/>
                <wp:lineTo x="21500" y="0"/>
                <wp:lineTo x="0" y="0"/>
              </wp:wrapPolygon>
            </wp:wrapTight>
            <wp:docPr id="1" name="图片 1" descr="274374164161202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74374164161202619"/>
                    <pic:cNvPicPr>
                      <a:picLocks noChangeAspect="1"/>
                    </pic:cNvPicPr>
                  </pic:nvPicPr>
                  <pic:blipFill>
                    <a:blip r:embed="rId5"/>
                    <a:stretch>
                      <a:fillRect/>
                    </a:stretch>
                  </pic:blipFill>
                  <pic:spPr>
                    <a:xfrm>
                      <a:off x="0" y="0"/>
                      <a:ext cx="2870835" cy="3563620"/>
                    </a:xfrm>
                    <a:prstGeom prst="rect">
                      <a:avLst/>
                    </a:prstGeom>
                  </pic:spPr>
                </pic:pic>
              </a:graphicData>
            </a:graphic>
          </wp:anchor>
        </w:drawing>
      </w:r>
      <w:r>
        <w:rPr>
          <w:rFonts w:hint="eastAsia" w:ascii="宋体" w:hAnsi="宋体" w:eastAsia="宋体" w:cs="宋体"/>
          <w:sz w:val="28"/>
          <w:szCs w:val="36"/>
          <w:lang w:val="en-US" w:eastAsia="zh-CN"/>
        </w:rPr>
        <w:t>第五小学校长王晓香给大家带来了《教育家的师德情怀》，优雅博学的王校长用亲切自然、温婉柔美的声音向新教师们娓娓道来，教师们个个精神抖擞，激情四射，王校长通过自己对教育的态度把教育的事当成学校的事去做，把学校的事当成自己的事去做，把自己的事当成教育的事去做，让自己热爱教育，喜欢教育并做好教育，让新教师们从精神上得到了升华，充分调动了学员的积极性，以满腔热情投入到以后几天的学习培训中。</w:t>
      </w:r>
    </w:p>
    <w:p>
      <w:pPr>
        <w:keepNext w:val="0"/>
        <w:keepLines w:val="0"/>
        <w:pageBreakBefore w:val="0"/>
        <w:widowControl w:val="0"/>
        <w:tabs>
          <w:tab w:val="left" w:pos="519"/>
        </w:tabs>
        <w:kinsoku/>
        <w:wordWrap/>
        <w:overflowPunct/>
        <w:topLinePunct w:val="0"/>
        <w:autoSpaceDE/>
        <w:autoSpaceDN/>
        <w:bidi w:val="0"/>
        <w:adjustRightInd/>
        <w:snapToGrid/>
        <w:spacing w:line="560" w:lineRule="exact"/>
        <w:ind w:left="0" w:leftChars="0" w:right="0" w:rightChars="0" w:firstLine="215" w:firstLineChars="77"/>
        <w:jc w:val="left"/>
        <w:textAlignment w:val="auto"/>
        <w:outlineLvl w:val="9"/>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drawing>
          <wp:anchor distT="0" distB="0" distL="114300" distR="114300" simplePos="0" relativeHeight="251823104" behindDoc="1" locked="0" layoutInCell="1" allowOverlap="1">
            <wp:simplePos x="0" y="0"/>
            <wp:positionH relativeFrom="column">
              <wp:posOffset>-139700</wp:posOffset>
            </wp:positionH>
            <wp:positionV relativeFrom="paragraph">
              <wp:posOffset>50165</wp:posOffset>
            </wp:positionV>
            <wp:extent cx="2936240" cy="3914140"/>
            <wp:effectExtent l="0" t="0" r="0" b="0"/>
            <wp:wrapTight wrapText="bothSides">
              <wp:wrapPolygon>
                <wp:start x="0" y="0"/>
                <wp:lineTo x="0" y="21446"/>
                <wp:lineTo x="21441" y="21446"/>
                <wp:lineTo x="21441" y="0"/>
                <wp:lineTo x="0" y="0"/>
              </wp:wrapPolygon>
            </wp:wrapTight>
            <wp:docPr id="4" name="图片 4" descr="572623444984633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572623444984633476"/>
                    <pic:cNvPicPr>
                      <a:picLocks noChangeAspect="1"/>
                    </pic:cNvPicPr>
                  </pic:nvPicPr>
                  <pic:blipFill>
                    <a:blip r:embed="rId6"/>
                    <a:stretch>
                      <a:fillRect/>
                    </a:stretch>
                  </pic:blipFill>
                  <pic:spPr>
                    <a:xfrm>
                      <a:off x="0" y="0"/>
                      <a:ext cx="2936240" cy="3914140"/>
                    </a:xfrm>
                    <a:prstGeom prst="rect">
                      <a:avLst/>
                    </a:prstGeom>
                  </pic:spPr>
                </pic:pic>
              </a:graphicData>
            </a:graphic>
          </wp:anchor>
        </w:drawing>
      </w:r>
      <w:r>
        <w:rPr>
          <w:rFonts w:hint="eastAsia" w:ascii="宋体" w:hAnsi="宋体" w:eastAsia="宋体" w:cs="宋体"/>
          <w:sz w:val="28"/>
          <w:szCs w:val="36"/>
          <w:lang w:val="en-US" w:eastAsia="zh-CN"/>
        </w:rPr>
        <w:tab/>
      </w:r>
      <w:r>
        <w:rPr>
          <w:rFonts w:hint="eastAsia" w:ascii="宋体" w:hAnsi="宋体" w:eastAsia="宋体" w:cs="宋体"/>
          <w:sz w:val="28"/>
          <w:szCs w:val="36"/>
          <w:lang w:val="en-US" w:eastAsia="zh-CN"/>
        </w:rPr>
        <w:t>进修学校副校长张晓伟为新教师们做了《教师专业标准的理念解析与实践》的专题讲座。张校长从轻松的游戏开始，愉悦了新教师的身心，更是用生动的事例，从教师标准的四大理念以及践行专业标准的六大途径出发，把师德为先、学生为本、能力为重、终身学习等方面向教师们诠释了如何去做教师，从而调动了新教师们的学习热情，让参培新教师们受益匪浅。</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lang w:val="en-US" w:eastAsia="zh-CN"/>
        </w:rPr>
      </w:pPr>
      <w:r>
        <w:rPr>
          <w:rFonts w:hint="eastAsia" w:ascii="宋体" w:hAnsi="宋体" w:eastAsia="宋体" w:cs="宋体"/>
          <w:b w:val="0"/>
          <w:i w:val="0"/>
          <w:caps w:val="0"/>
          <w:color w:val="000000"/>
          <w:spacing w:val="0"/>
          <w:sz w:val="28"/>
          <w:szCs w:val="28"/>
          <w:lang w:val="en-US" w:eastAsia="zh-CN"/>
        </w:rPr>
        <w:drawing>
          <wp:anchor distT="0" distB="0" distL="114300" distR="114300" simplePos="0" relativeHeight="251824128" behindDoc="1" locked="0" layoutInCell="1" allowOverlap="1">
            <wp:simplePos x="0" y="0"/>
            <wp:positionH relativeFrom="column">
              <wp:posOffset>2650490</wp:posOffset>
            </wp:positionH>
            <wp:positionV relativeFrom="paragraph">
              <wp:posOffset>408305</wp:posOffset>
            </wp:positionV>
            <wp:extent cx="2880360" cy="3213735"/>
            <wp:effectExtent l="0" t="0" r="15240" b="0"/>
            <wp:wrapTight wrapText="bothSides">
              <wp:wrapPolygon>
                <wp:start x="0" y="0"/>
                <wp:lineTo x="0" y="21510"/>
                <wp:lineTo x="21429" y="21510"/>
                <wp:lineTo x="21429" y="0"/>
                <wp:lineTo x="0" y="0"/>
              </wp:wrapPolygon>
            </wp:wrapTight>
            <wp:docPr id="5" name="图片 5" descr="213992803110208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13992803110208259"/>
                    <pic:cNvPicPr>
                      <a:picLocks noChangeAspect="1"/>
                    </pic:cNvPicPr>
                  </pic:nvPicPr>
                  <pic:blipFill>
                    <a:blip r:embed="rId7"/>
                    <a:stretch>
                      <a:fillRect/>
                    </a:stretch>
                  </pic:blipFill>
                  <pic:spPr>
                    <a:xfrm>
                      <a:off x="0" y="0"/>
                      <a:ext cx="2880360" cy="3213735"/>
                    </a:xfrm>
                    <a:prstGeom prst="rect">
                      <a:avLst/>
                    </a:prstGeom>
                  </pic:spPr>
                </pic:pic>
              </a:graphicData>
            </a:graphic>
          </wp:anchor>
        </w:drawing>
      </w:r>
      <w:r>
        <w:rPr>
          <w:rFonts w:hint="eastAsia" w:ascii="宋体" w:hAnsi="宋体" w:eastAsia="宋体" w:cs="宋体"/>
          <w:b w:val="0"/>
          <w:i w:val="0"/>
          <w:caps w:val="0"/>
          <w:color w:val="000000"/>
          <w:spacing w:val="0"/>
          <w:sz w:val="28"/>
          <w:szCs w:val="28"/>
          <w:lang w:val="en-US" w:eastAsia="zh-CN"/>
        </w:rPr>
        <w:t>讲师团核心成员马金兰老师根据自己多年的班主任工作经验,和新教师们分享了《如何做好学生的安全教育工作》，安全无小事，事事放心上，马老师用自己的爱心、细心和耐心把学生的安全教育工作、把班主任工作做到极致，为新教师们做到了很好的引领和示范。</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lang w:eastAsia="zh-CN"/>
        </w:rPr>
      </w:pPr>
      <w:r>
        <w:rPr>
          <w:rFonts w:hint="eastAsia" w:ascii="宋体" w:hAnsi="宋体" w:eastAsia="宋体" w:cs="宋体"/>
          <w:b w:val="0"/>
          <w:i w:val="0"/>
          <w:caps w:val="0"/>
          <w:color w:val="000000"/>
          <w:spacing w:val="0"/>
          <w:sz w:val="28"/>
          <w:szCs w:val="28"/>
          <w:lang w:eastAsia="zh-CN"/>
        </w:rPr>
        <w:drawing>
          <wp:anchor distT="0" distB="0" distL="114300" distR="114300" simplePos="0" relativeHeight="251825152" behindDoc="1" locked="0" layoutInCell="1" allowOverlap="1">
            <wp:simplePos x="0" y="0"/>
            <wp:positionH relativeFrom="column">
              <wp:posOffset>-114935</wp:posOffset>
            </wp:positionH>
            <wp:positionV relativeFrom="paragraph">
              <wp:posOffset>1185545</wp:posOffset>
            </wp:positionV>
            <wp:extent cx="2768600" cy="3227705"/>
            <wp:effectExtent l="0" t="0" r="50800" b="48895"/>
            <wp:wrapTight wrapText="bothSides">
              <wp:wrapPolygon>
                <wp:start x="0" y="0"/>
                <wp:lineTo x="0" y="21417"/>
                <wp:lineTo x="21402" y="21417"/>
                <wp:lineTo x="21402" y="0"/>
                <wp:lineTo x="0" y="0"/>
              </wp:wrapPolygon>
            </wp:wrapTight>
            <wp:docPr id="6" name="图片 6" descr="720458883527217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720458883527217219"/>
                    <pic:cNvPicPr>
                      <a:picLocks noChangeAspect="1"/>
                    </pic:cNvPicPr>
                  </pic:nvPicPr>
                  <pic:blipFill>
                    <a:blip r:embed="rId8"/>
                    <a:stretch>
                      <a:fillRect/>
                    </a:stretch>
                  </pic:blipFill>
                  <pic:spPr>
                    <a:xfrm>
                      <a:off x="0" y="0"/>
                      <a:ext cx="2768600" cy="3227705"/>
                    </a:xfrm>
                    <a:prstGeom prst="rect">
                      <a:avLst/>
                    </a:prstGeom>
                  </pic:spPr>
                </pic:pic>
              </a:graphicData>
            </a:graphic>
          </wp:anchor>
        </w:drawing>
      </w:r>
      <w:r>
        <w:rPr>
          <w:rFonts w:hint="eastAsia" w:ascii="宋体" w:hAnsi="宋体" w:eastAsia="宋体" w:cs="宋体"/>
          <w:b w:val="0"/>
          <w:i w:val="0"/>
          <w:caps w:val="0"/>
          <w:color w:val="000000"/>
          <w:spacing w:val="0"/>
          <w:sz w:val="28"/>
          <w:szCs w:val="28"/>
          <w:lang w:eastAsia="zh-CN"/>
        </w:rPr>
        <w:t>教师进修学校的徐彩霞</w:t>
      </w:r>
      <w:r>
        <w:rPr>
          <w:rFonts w:hint="eastAsia" w:ascii="宋体" w:hAnsi="宋体" w:eastAsia="宋体" w:cs="宋体"/>
          <w:b w:val="0"/>
          <w:i w:val="0"/>
          <w:caps w:val="0"/>
          <w:color w:val="000000"/>
          <w:spacing w:val="0"/>
          <w:sz w:val="28"/>
          <w:szCs w:val="28"/>
        </w:rPr>
        <w:t>老师为大家</w:t>
      </w:r>
      <w:r>
        <w:rPr>
          <w:rFonts w:hint="eastAsia" w:ascii="宋体" w:hAnsi="宋体" w:eastAsia="宋体" w:cs="宋体"/>
          <w:b w:val="0"/>
          <w:i w:val="0"/>
          <w:caps w:val="0"/>
          <w:color w:val="000000"/>
          <w:spacing w:val="0"/>
          <w:sz w:val="28"/>
          <w:szCs w:val="28"/>
          <w:lang w:eastAsia="zh-CN"/>
        </w:rPr>
        <w:t>带来了《如何说孩子才会听》专题讲座。徐老师通过精心设计以及身边一个个真实生动的事例，从心理学的角度把教师沟通艺术讲解的淋漓尽致，深深感染着每一位参培新教师，让新教师从中获得很大收获。</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lang w:eastAsia="zh-CN"/>
        </w:rPr>
      </w:pPr>
      <w:r>
        <w:rPr>
          <w:rFonts w:hint="eastAsia" w:ascii="宋体" w:hAnsi="宋体" w:eastAsia="宋体" w:cs="宋体"/>
          <w:b w:val="0"/>
          <w:i w:val="0"/>
          <w:caps w:val="0"/>
          <w:color w:val="000000"/>
          <w:spacing w:val="0"/>
          <w:sz w:val="28"/>
          <w:szCs w:val="28"/>
          <w:lang w:eastAsia="zh-CN"/>
        </w:rPr>
        <w:drawing>
          <wp:anchor distT="0" distB="0" distL="114300" distR="114300" simplePos="0" relativeHeight="251826176" behindDoc="1" locked="0" layoutInCell="1" allowOverlap="1">
            <wp:simplePos x="0" y="0"/>
            <wp:positionH relativeFrom="column">
              <wp:posOffset>394970</wp:posOffset>
            </wp:positionH>
            <wp:positionV relativeFrom="paragraph">
              <wp:posOffset>798830</wp:posOffset>
            </wp:positionV>
            <wp:extent cx="2625090" cy="3106420"/>
            <wp:effectExtent l="0" t="0" r="41910" b="36830"/>
            <wp:wrapTight wrapText="bothSides">
              <wp:wrapPolygon>
                <wp:start x="0" y="0"/>
                <wp:lineTo x="0" y="21459"/>
                <wp:lineTo x="21475" y="21459"/>
                <wp:lineTo x="21475" y="0"/>
                <wp:lineTo x="0" y="0"/>
              </wp:wrapPolygon>
            </wp:wrapTight>
            <wp:docPr id="7" name="图片 7" descr="4349700383376647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434970038337664753"/>
                    <pic:cNvPicPr>
                      <a:picLocks noChangeAspect="1"/>
                    </pic:cNvPicPr>
                  </pic:nvPicPr>
                  <pic:blipFill>
                    <a:blip r:embed="rId9"/>
                    <a:stretch>
                      <a:fillRect/>
                    </a:stretch>
                  </pic:blipFill>
                  <pic:spPr>
                    <a:xfrm>
                      <a:off x="0" y="0"/>
                      <a:ext cx="2625090" cy="3106420"/>
                    </a:xfrm>
                    <a:prstGeom prst="rect">
                      <a:avLst/>
                    </a:prstGeom>
                  </pic:spPr>
                </pic:pic>
              </a:graphicData>
            </a:graphic>
          </wp:anchor>
        </w:drawing>
      </w:r>
      <w:r>
        <w:rPr>
          <w:rFonts w:hint="eastAsia" w:ascii="宋体" w:hAnsi="宋体" w:eastAsia="宋体" w:cs="宋体"/>
          <w:b w:val="0"/>
          <w:i w:val="0"/>
          <w:caps w:val="0"/>
          <w:color w:val="000000"/>
          <w:spacing w:val="0"/>
          <w:sz w:val="28"/>
          <w:szCs w:val="28"/>
        </w:rPr>
        <w:t>第</w:t>
      </w:r>
      <w:r>
        <w:rPr>
          <w:rFonts w:hint="eastAsia" w:ascii="宋体" w:hAnsi="宋体" w:eastAsia="宋体" w:cs="宋体"/>
          <w:b w:val="0"/>
          <w:i w:val="0"/>
          <w:caps w:val="0"/>
          <w:color w:val="000000"/>
          <w:spacing w:val="0"/>
          <w:sz w:val="28"/>
          <w:szCs w:val="28"/>
          <w:lang w:eastAsia="zh-CN"/>
        </w:rPr>
        <w:t>五</w:t>
      </w:r>
      <w:r>
        <w:rPr>
          <w:rFonts w:hint="eastAsia" w:ascii="宋体" w:hAnsi="宋体" w:eastAsia="宋体" w:cs="宋体"/>
          <w:b w:val="0"/>
          <w:i w:val="0"/>
          <w:caps w:val="0"/>
          <w:color w:val="000000"/>
          <w:spacing w:val="0"/>
          <w:sz w:val="28"/>
          <w:szCs w:val="28"/>
        </w:rPr>
        <w:t>小学</w:t>
      </w:r>
      <w:r>
        <w:rPr>
          <w:rFonts w:hint="eastAsia" w:ascii="宋体" w:hAnsi="宋体" w:eastAsia="宋体" w:cs="宋体"/>
          <w:b w:val="0"/>
          <w:i w:val="0"/>
          <w:caps w:val="0"/>
          <w:color w:val="000000"/>
          <w:spacing w:val="0"/>
          <w:sz w:val="28"/>
          <w:szCs w:val="28"/>
          <w:lang w:eastAsia="zh-CN"/>
        </w:rPr>
        <w:t>副校长井凤兰，为</w:t>
      </w:r>
      <w:r>
        <w:rPr>
          <w:rFonts w:hint="eastAsia" w:ascii="宋体" w:hAnsi="宋体" w:eastAsia="宋体" w:cs="宋体"/>
          <w:b w:val="0"/>
          <w:i w:val="0"/>
          <w:caps w:val="0"/>
          <w:color w:val="000000"/>
          <w:spacing w:val="0"/>
          <w:sz w:val="28"/>
          <w:szCs w:val="28"/>
        </w:rPr>
        <w:t>大家</w:t>
      </w:r>
      <w:r>
        <w:rPr>
          <w:rFonts w:hint="eastAsia" w:ascii="宋体" w:hAnsi="宋体" w:eastAsia="宋体" w:cs="宋体"/>
          <w:b w:val="0"/>
          <w:i w:val="0"/>
          <w:caps w:val="0"/>
          <w:color w:val="000000"/>
          <w:spacing w:val="0"/>
          <w:sz w:val="28"/>
          <w:szCs w:val="28"/>
          <w:lang w:eastAsia="zh-CN"/>
        </w:rPr>
        <w:t>带来的是《读出精彩</w:t>
      </w:r>
      <w:r>
        <w:rPr>
          <w:rFonts w:hint="eastAsia" w:ascii="宋体" w:hAnsi="宋体" w:eastAsia="宋体" w:cs="宋体"/>
          <w:b w:val="0"/>
          <w:i w:val="0"/>
          <w:caps w:val="0"/>
          <w:color w:val="000000"/>
          <w:spacing w:val="0"/>
          <w:sz w:val="28"/>
          <w:szCs w:val="28"/>
          <w:lang w:val="en-US" w:eastAsia="zh-CN"/>
        </w:rPr>
        <w:t xml:space="preserve"> 读出幸福</w:t>
      </w:r>
      <w:r>
        <w:rPr>
          <w:rFonts w:hint="eastAsia" w:ascii="宋体" w:hAnsi="宋体" w:eastAsia="宋体" w:cs="宋体"/>
          <w:b w:val="0"/>
          <w:i w:val="0"/>
          <w:caps w:val="0"/>
          <w:color w:val="000000"/>
          <w:spacing w:val="0"/>
          <w:sz w:val="28"/>
          <w:szCs w:val="28"/>
          <w:lang w:eastAsia="zh-CN"/>
        </w:rPr>
        <w:t>》的专题讲座，让新教师们品尝了丰富的精神大餐。井校长用自己的人格魅力和独特的教学方式，激发了新教师们的阅读兴趣和阅读激情。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200"/>
        <w:jc w:val="left"/>
        <w:textAlignment w:val="auto"/>
        <w:outlineLvl w:val="9"/>
        <w:rPr>
          <w:rFonts w:hint="eastAsia" w:ascii="宋体" w:hAnsi="宋体" w:eastAsia="宋体" w:cs="宋体"/>
          <w:b w:val="0"/>
          <w:i w:val="0"/>
          <w:caps w:val="0"/>
          <w:color w:val="000000"/>
          <w:spacing w:val="0"/>
          <w:sz w:val="28"/>
          <w:szCs w:val="28"/>
          <w:lang w:eastAsia="zh-CN"/>
        </w:rPr>
      </w:pPr>
      <w:r>
        <w:rPr>
          <w:rFonts w:hint="eastAsia" w:ascii="宋体" w:hAnsi="宋体" w:eastAsia="宋体" w:cs="宋体"/>
          <w:b w:val="0"/>
          <w:i w:val="0"/>
          <w:caps w:val="0"/>
          <w:color w:val="000000"/>
          <w:spacing w:val="0"/>
          <w:sz w:val="28"/>
          <w:szCs w:val="28"/>
          <w:lang w:eastAsia="zh-CN"/>
        </w:rPr>
        <w:drawing>
          <wp:anchor distT="0" distB="0" distL="114300" distR="114300" simplePos="0" relativeHeight="252179456" behindDoc="1" locked="0" layoutInCell="1" allowOverlap="1">
            <wp:simplePos x="0" y="0"/>
            <wp:positionH relativeFrom="column">
              <wp:posOffset>-119380</wp:posOffset>
            </wp:positionH>
            <wp:positionV relativeFrom="paragraph">
              <wp:posOffset>98425</wp:posOffset>
            </wp:positionV>
            <wp:extent cx="2675890" cy="3062605"/>
            <wp:effectExtent l="0" t="0" r="10160" b="4445"/>
            <wp:wrapTight wrapText="bothSides">
              <wp:wrapPolygon>
                <wp:start x="0" y="0"/>
                <wp:lineTo x="0" y="21497"/>
                <wp:lineTo x="21374" y="21497"/>
                <wp:lineTo x="21374" y="0"/>
                <wp:lineTo x="0" y="0"/>
              </wp:wrapPolygon>
            </wp:wrapTight>
            <wp:docPr id="8" name="图片 8" descr="889800182601004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889800182601004525"/>
                    <pic:cNvPicPr>
                      <a:picLocks noChangeAspect="1"/>
                    </pic:cNvPicPr>
                  </pic:nvPicPr>
                  <pic:blipFill>
                    <a:blip r:embed="rId10"/>
                    <a:stretch>
                      <a:fillRect/>
                    </a:stretch>
                  </pic:blipFill>
                  <pic:spPr>
                    <a:xfrm>
                      <a:off x="0" y="0"/>
                      <a:ext cx="2675890" cy="3062605"/>
                    </a:xfrm>
                    <a:prstGeom prst="rect">
                      <a:avLst/>
                    </a:prstGeom>
                  </pic:spPr>
                </pic:pic>
              </a:graphicData>
            </a:graphic>
          </wp:anchor>
        </w:drawing>
      </w:r>
      <w:r>
        <w:rPr>
          <w:rFonts w:hint="eastAsia" w:ascii="宋体" w:hAnsi="宋体" w:eastAsia="宋体" w:cs="宋体"/>
          <w:b w:val="0"/>
          <w:i w:val="0"/>
          <w:caps w:val="0"/>
          <w:color w:val="000000"/>
          <w:spacing w:val="0"/>
          <w:sz w:val="28"/>
          <w:szCs w:val="28"/>
          <w:lang w:eastAsia="zh-CN"/>
        </w:rPr>
        <w:t>讲师团成员付文老师，把自己在班主任管理工作中的点点滴滴给我们做了分享并引领新教师们在以后的工作中要勤关注、多关心、常鼓励学生，从而能够找到适合自己的工作方法，在实际工作中轻轻松松当老师，快快乐乐做班主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560" w:firstLineChars="0"/>
        <w:jc w:val="both"/>
        <w:textAlignment w:val="auto"/>
        <w:outlineLvl w:val="9"/>
        <w:rPr>
          <w:rFonts w:hint="eastAsia" w:ascii="Helvetica Neue" w:hAnsi="Helvetica Neue" w:eastAsia="宋体" w:cs="Helvetica Neue"/>
          <w:color w:val="333333"/>
          <w:sz w:val="28"/>
          <w:szCs w:val="28"/>
          <w:lang w:eastAsia="zh-CN"/>
        </w:rPr>
      </w:pPr>
      <w:r>
        <w:rPr>
          <w:rFonts w:hint="eastAsia" w:ascii="Helvetica Neue" w:hAnsi="Helvetica Neue" w:eastAsia="宋体" w:cs="Helvetica Neue"/>
          <w:color w:val="333333"/>
          <w:sz w:val="28"/>
          <w:szCs w:val="28"/>
          <w:lang w:eastAsia="zh-CN"/>
        </w:rPr>
        <w:drawing>
          <wp:anchor distT="0" distB="0" distL="114300" distR="114300" simplePos="0" relativeHeight="251828224" behindDoc="1" locked="0" layoutInCell="1" allowOverlap="1">
            <wp:simplePos x="0" y="0"/>
            <wp:positionH relativeFrom="column">
              <wp:posOffset>382270</wp:posOffset>
            </wp:positionH>
            <wp:positionV relativeFrom="paragraph">
              <wp:posOffset>481330</wp:posOffset>
            </wp:positionV>
            <wp:extent cx="2764155" cy="3165475"/>
            <wp:effectExtent l="0" t="0" r="17145" b="15875"/>
            <wp:wrapTight wrapText="bothSides">
              <wp:wrapPolygon>
                <wp:start x="0" y="0"/>
                <wp:lineTo x="0" y="21448"/>
                <wp:lineTo x="21436" y="21448"/>
                <wp:lineTo x="21436" y="0"/>
                <wp:lineTo x="0" y="0"/>
              </wp:wrapPolygon>
            </wp:wrapTight>
            <wp:docPr id="9" name="图片 9" descr="173649629067759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3649629067759503"/>
                    <pic:cNvPicPr>
                      <a:picLocks noChangeAspect="1"/>
                    </pic:cNvPicPr>
                  </pic:nvPicPr>
                  <pic:blipFill>
                    <a:blip r:embed="rId11"/>
                    <a:stretch>
                      <a:fillRect/>
                    </a:stretch>
                  </pic:blipFill>
                  <pic:spPr>
                    <a:xfrm>
                      <a:off x="0" y="0"/>
                      <a:ext cx="2764155" cy="3165475"/>
                    </a:xfrm>
                    <a:prstGeom prst="rect">
                      <a:avLst/>
                    </a:prstGeom>
                  </pic:spPr>
                </pic:pic>
              </a:graphicData>
            </a:graphic>
          </wp:anchor>
        </w:drawing>
      </w:r>
      <w:r>
        <w:rPr>
          <w:rFonts w:hint="eastAsia" w:ascii="Helvetica Neue" w:hAnsi="Helvetica Neue" w:eastAsia="宋体" w:cs="Helvetica Neue"/>
          <w:color w:val="333333"/>
          <w:sz w:val="28"/>
          <w:szCs w:val="28"/>
          <w:lang w:val="en-US" w:eastAsia="zh-CN"/>
        </w:rPr>
        <w:drawing>
          <wp:anchor distT="0" distB="0" distL="114300" distR="114300" simplePos="0" relativeHeight="251829248" behindDoc="1" locked="0" layoutInCell="1" allowOverlap="1">
            <wp:simplePos x="0" y="0"/>
            <wp:positionH relativeFrom="column">
              <wp:posOffset>-2819400</wp:posOffset>
            </wp:positionH>
            <wp:positionV relativeFrom="paragraph">
              <wp:posOffset>3243580</wp:posOffset>
            </wp:positionV>
            <wp:extent cx="2593975" cy="3261360"/>
            <wp:effectExtent l="0" t="0" r="15875" b="0"/>
            <wp:wrapTight wrapText="bothSides">
              <wp:wrapPolygon>
                <wp:start x="0" y="0"/>
                <wp:lineTo x="0" y="21449"/>
                <wp:lineTo x="21415" y="21449"/>
                <wp:lineTo x="21415" y="0"/>
                <wp:lineTo x="0" y="0"/>
              </wp:wrapPolygon>
            </wp:wrapTight>
            <wp:docPr id="2" name="图片 2" descr="818552685528937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818552685528937739"/>
                    <pic:cNvPicPr>
                      <a:picLocks noChangeAspect="1"/>
                    </pic:cNvPicPr>
                  </pic:nvPicPr>
                  <pic:blipFill>
                    <a:blip r:embed="rId12"/>
                    <a:stretch>
                      <a:fillRect/>
                    </a:stretch>
                  </pic:blipFill>
                  <pic:spPr>
                    <a:xfrm>
                      <a:off x="0" y="0"/>
                      <a:ext cx="2593975" cy="3261360"/>
                    </a:xfrm>
                    <a:prstGeom prst="rect">
                      <a:avLst/>
                    </a:prstGeom>
                  </pic:spPr>
                </pic:pic>
              </a:graphicData>
            </a:graphic>
          </wp:anchor>
        </w:drawing>
      </w:r>
      <w:r>
        <w:rPr>
          <w:rFonts w:hint="eastAsia" w:ascii="宋体" w:hAnsi="宋体" w:eastAsia="宋体" w:cs="宋体"/>
          <w:sz w:val="28"/>
          <w:szCs w:val="28"/>
          <w:lang w:eastAsia="zh-CN"/>
        </w:rPr>
        <w:t>讲师团成员来自第六小学的周敏老师</w:t>
      </w:r>
      <w:r>
        <w:rPr>
          <w:rFonts w:hint="eastAsia" w:ascii="Helvetica Neue" w:hAnsi="Helvetica Neue" w:eastAsia="宋体" w:cs="Helvetica Neue"/>
          <w:color w:val="333333"/>
          <w:sz w:val="28"/>
          <w:szCs w:val="28"/>
          <w:lang w:eastAsia="zh-CN"/>
        </w:rPr>
        <w:t>给大家做了《微课与微型课的设计与实施策略》。周老师从常见的微博、微信、微视频、微课着手，引出“微”的含义，从而让老师们去认识什么是微课、微型课，从而让我们对微课、微型课有了一个更清晰的认识，并鼓励老师去设计微课、微型课，在设计课程的过程中，发现自己教学设计得不足，在正式上课前及时得加以完善，从而服务于我们的教学。</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560" w:firstLineChars="0"/>
        <w:jc w:val="both"/>
        <w:textAlignment w:val="auto"/>
        <w:outlineLvl w:val="9"/>
        <w:rPr>
          <w:rFonts w:hint="eastAsia" w:ascii="Helvetica Neue" w:hAnsi="Helvetica Neue" w:eastAsia="宋体" w:cs="Helvetica Neue"/>
          <w:color w:val="333333"/>
          <w:sz w:val="28"/>
          <w:szCs w:val="28"/>
          <w:lang w:val="en-US" w:eastAsia="zh-CN"/>
        </w:rPr>
      </w:pPr>
      <w:r>
        <w:rPr>
          <w:rFonts w:hint="eastAsia" w:ascii="Helvetica Neue" w:hAnsi="Helvetica Neue" w:eastAsia="宋体" w:cs="Helvetica Neue"/>
          <w:color w:val="333333"/>
          <w:sz w:val="28"/>
          <w:szCs w:val="28"/>
          <w:lang w:eastAsia="zh-CN"/>
        </w:rPr>
        <w:t>来自河南大学的孟彩云教授给大家带来的是《教师职业道德修养和专业成长》，可爱又可敬的孟教授用一首经典歌曲《长大后我就成了你》作为开场，从而拉近了与参培新教师的距离，孟教授用科学的辩证法向新教师们讲解了做教师的智慧和师德修养，让大家在笑声中明白爱自己的孩子是本能，爱别人的孩子是神圣，由此强化了新教师们的责任感和使命感</w:t>
      </w:r>
      <w:r>
        <w:rPr>
          <w:rFonts w:hint="eastAsia" w:ascii="Helvetica Neue" w:hAnsi="Helvetica Neue" w:eastAsia="宋体" w:cs="Helvetica Neue"/>
          <w:color w:val="333333"/>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drawing>
          <wp:anchor distT="0" distB="0" distL="114300" distR="114300" simplePos="0" relativeHeight="251830272" behindDoc="1" locked="0" layoutInCell="1" allowOverlap="1">
            <wp:simplePos x="0" y="0"/>
            <wp:positionH relativeFrom="column">
              <wp:posOffset>2994660</wp:posOffset>
            </wp:positionH>
            <wp:positionV relativeFrom="paragraph">
              <wp:posOffset>704850</wp:posOffset>
            </wp:positionV>
            <wp:extent cx="2832735" cy="2239645"/>
            <wp:effectExtent l="0" t="0" r="5715" b="0"/>
            <wp:wrapTight wrapText="bothSides">
              <wp:wrapPolygon>
                <wp:start x="0" y="0"/>
                <wp:lineTo x="0" y="21496"/>
                <wp:lineTo x="21498" y="21496"/>
                <wp:lineTo x="21498" y="0"/>
                <wp:lineTo x="0" y="0"/>
              </wp:wrapPolygon>
            </wp:wrapTight>
            <wp:docPr id="10" name="图片 10" descr="826252030653697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826252030653697029"/>
                    <pic:cNvPicPr>
                      <a:picLocks noChangeAspect="1"/>
                    </pic:cNvPicPr>
                  </pic:nvPicPr>
                  <pic:blipFill>
                    <a:blip r:embed="rId13"/>
                    <a:stretch>
                      <a:fillRect/>
                    </a:stretch>
                  </pic:blipFill>
                  <pic:spPr>
                    <a:xfrm>
                      <a:off x="0" y="0"/>
                      <a:ext cx="2832735" cy="2239645"/>
                    </a:xfrm>
                    <a:prstGeom prst="rect">
                      <a:avLst/>
                    </a:prstGeom>
                  </pic:spPr>
                </pic:pic>
              </a:graphicData>
            </a:graphic>
          </wp:anchor>
        </w:drawing>
      </w:r>
      <w:r>
        <w:rPr>
          <w:rFonts w:hint="eastAsia" w:ascii="宋体" w:hAnsi="宋体" w:eastAsia="宋体" w:cs="宋体"/>
          <w:sz w:val="28"/>
          <w:szCs w:val="36"/>
          <w:lang w:val="en-US" w:eastAsia="zh-CN"/>
        </w:rPr>
        <w:t>讲师培训团队成员来自孔祖实验学校的徐玉霞老师为大家做了《小学生常见行为的心理分析及对策》的讲座。徐校长通过对生活实际中一些常见的儿童心理现象进行分析，让老师们对儿童的心理有了全新的认识，从而转变教师们的思维定势，让参培新教师们明白在以后的教学工作中要用欣赏的眼光去看特学生，即使学生存在一些问题，我们也应该用微笑和耐心去解决。通过徐校长的分享，新教师们纷纷表示要将所学应用于实际的教学工作中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drawing>
          <wp:anchor distT="0" distB="0" distL="114300" distR="114300" simplePos="0" relativeHeight="251831296" behindDoc="1" locked="0" layoutInCell="1" allowOverlap="1">
            <wp:simplePos x="0" y="0"/>
            <wp:positionH relativeFrom="column">
              <wp:posOffset>-66675</wp:posOffset>
            </wp:positionH>
            <wp:positionV relativeFrom="paragraph">
              <wp:posOffset>715645</wp:posOffset>
            </wp:positionV>
            <wp:extent cx="2404745" cy="3206115"/>
            <wp:effectExtent l="0" t="0" r="33655" b="51435"/>
            <wp:wrapTight wrapText="bothSides">
              <wp:wrapPolygon>
                <wp:start x="0" y="0"/>
                <wp:lineTo x="0" y="21433"/>
                <wp:lineTo x="21389" y="21433"/>
                <wp:lineTo x="21389" y="0"/>
                <wp:lineTo x="0" y="0"/>
              </wp:wrapPolygon>
            </wp:wrapTight>
            <wp:docPr id="11" name="图片 11" descr="4878823670893958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487882367089395862"/>
                    <pic:cNvPicPr>
                      <a:picLocks noChangeAspect="1"/>
                    </pic:cNvPicPr>
                  </pic:nvPicPr>
                  <pic:blipFill>
                    <a:blip r:embed="rId14"/>
                    <a:stretch>
                      <a:fillRect/>
                    </a:stretch>
                  </pic:blipFill>
                  <pic:spPr>
                    <a:xfrm>
                      <a:off x="0" y="0"/>
                      <a:ext cx="2404745" cy="3206115"/>
                    </a:xfrm>
                    <a:prstGeom prst="rect">
                      <a:avLst/>
                    </a:prstGeom>
                  </pic:spPr>
                </pic:pic>
              </a:graphicData>
            </a:graphic>
          </wp:anchor>
        </w:drawing>
      </w:r>
      <w:r>
        <w:rPr>
          <w:rFonts w:hint="eastAsia" w:ascii="宋体" w:hAnsi="宋体" w:eastAsia="宋体" w:cs="宋体"/>
          <w:sz w:val="28"/>
          <w:szCs w:val="36"/>
          <w:lang w:val="en-US" w:eastAsia="zh-CN"/>
        </w:rPr>
        <w:t>2017年新分配教师张艳通过自己不懈的努力，站在了培训教师的讲台上，她带来的专题讲座是《关于数学教学的困惑分析与有效应对》，张老师从数学教学中常见的困惑、误区、以及怎样去应对这些困惑等方面，给参培新教师们做了很好的诠释，并把自己在数学教学中积累的宝贵经验与教师们进行了分享，起到了很好的示范作用。</w:t>
      </w:r>
      <w:r>
        <w:rPr>
          <w:rFonts w:hint="eastAsia" w:ascii="宋体" w:hAnsi="宋体" w:eastAsia="宋体" w:cs="宋体"/>
          <w:sz w:val="28"/>
          <w:szCs w:val="28"/>
          <w:lang w:eastAsia="zh-CN"/>
        </w:rPr>
        <w:t>第一实验小学的李玉洁老师给新聘教师们展示了一节低年级的数学观摩课《认识角》，李老师用孩子们喜欢的动画形象来导入新课，通过孩子们比较熟悉的图形引出角，利用生活中常见的物品找到角，让孩子们亲手去摸一摸，感受角。把一节简单的数学课整合成一个故事来教，教学设计独特，趣味十足，充分调动了孩子们的学习积极性，也让参培教师了解数学教学要与生活实际密切联系，学数学就是用数学，使新聘教师深受启发。</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jc w:val="both"/>
        <w:textAlignment w:val="auto"/>
        <w:rPr>
          <w:rFonts w:hint="eastAsia" w:ascii="宋体" w:hAnsi="宋体" w:eastAsia="宋体" w:cs="宋体"/>
          <w:sz w:val="28"/>
          <w:szCs w:val="28"/>
          <w:lang w:eastAsia="zh-CN"/>
        </w:rPr>
      </w:pPr>
      <w:r>
        <w:rPr>
          <w:rFonts w:hint="eastAsia" w:ascii="宋体" w:hAnsi="宋体" w:eastAsia="宋体" w:cs="宋体"/>
          <w:sz w:val="28"/>
          <w:szCs w:val="28"/>
          <w:lang w:val="en-US" w:eastAsia="zh-CN"/>
        </w:rPr>
        <w:drawing>
          <wp:anchor distT="0" distB="0" distL="114300" distR="114300" simplePos="0" relativeHeight="251832320" behindDoc="1" locked="0" layoutInCell="1" allowOverlap="1">
            <wp:simplePos x="0" y="0"/>
            <wp:positionH relativeFrom="column">
              <wp:posOffset>210820</wp:posOffset>
            </wp:positionH>
            <wp:positionV relativeFrom="paragraph">
              <wp:posOffset>362585</wp:posOffset>
            </wp:positionV>
            <wp:extent cx="2292350" cy="2913380"/>
            <wp:effectExtent l="0" t="0" r="12700" b="58420"/>
            <wp:wrapTight wrapText="bothSides">
              <wp:wrapPolygon>
                <wp:start x="0" y="0"/>
                <wp:lineTo x="0" y="21468"/>
                <wp:lineTo x="21361" y="21468"/>
                <wp:lineTo x="21361" y="0"/>
                <wp:lineTo x="0" y="0"/>
              </wp:wrapPolygon>
            </wp:wrapTight>
            <wp:docPr id="12" name="图片 12" descr="670606246660038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670606246660038661"/>
                    <pic:cNvPicPr>
                      <a:picLocks noChangeAspect="1"/>
                    </pic:cNvPicPr>
                  </pic:nvPicPr>
                  <pic:blipFill>
                    <a:blip r:embed="rId15"/>
                    <a:stretch>
                      <a:fillRect/>
                    </a:stretch>
                  </pic:blipFill>
                  <pic:spPr>
                    <a:xfrm>
                      <a:off x="0" y="0"/>
                      <a:ext cx="2292350" cy="2913380"/>
                    </a:xfrm>
                    <a:prstGeom prst="rect">
                      <a:avLst/>
                    </a:prstGeom>
                  </pic:spPr>
                </pic:pic>
              </a:graphicData>
            </a:graphic>
          </wp:anchor>
        </w:drawing>
      </w:r>
      <w:r>
        <w:rPr>
          <w:rFonts w:hint="eastAsia" w:ascii="宋体" w:hAnsi="宋体" w:eastAsia="宋体" w:cs="宋体"/>
          <w:sz w:val="28"/>
          <w:szCs w:val="36"/>
          <w:lang w:val="en-US" w:eastAsia="zh-CN"/>
        </w:rPr>
        <w:t>培训最后一天，</w:t>
      </w:r>
      <w:r>
        <w:rPr>
          <w:rFonts w:hint="eastAsia" w:ascii="宋体" w:hAnsi="宋体" w:eastAsia="宋体" w:cs="宋体"/>
          <w:sz w:val="28"/>
          <w:szCs w:val="28"/>
        </w:rPr>
        <w:t>第一实验小学的李敏老师为大家呈现了激情四射的</w:t>
      </w:r>
      <w:r>
        <w:rPr>
          <w:rFonts w:hint="eastAsia" w:ascii="宋体" w:hAnsi="宋体" w:eastAsia="宋体" w:cs="宋体"/>
          <w:sz w:val="28"/>
          <w:szCs w:val="28"/>
          <w:lang w:eastAsia="zh-CN"/>
        </w:rPr>
        <w:t>语文</w:t>
      </w:r>
      <w:r>
        <w:rPr>
          <w:rFonts w:hint="eastAsia" w:ascii="宋体" w:hAnsi="宋体" w:eastAsia="宋体" w:cs="宋体"/>
          <w:sz w:val="28"/>
          <w:szCs w:val="28"/>
        </w:rPr>
        <w:t>观摩课《汉语拼音j</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q</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x》</w:t>
      </w:r>
      <w:r>
        <w:rPr>
          <w:rFonts w:hint="eastAsia" w:ascii="宋体" w:hAnsi="宋体" w:eastAsia="宋体" w:cs="宋体"/>
          <w:sz w:val="28"/>
          <w:szCs w:val="28"/>
          <w:lang w:eastAsia="zh-CN"/>
        </w:rPr>
        <w:t>及专题讲座《如何有效提高拼音教学效率》。李老师用充满童趣的语言，轻盈活泼的教学姿态，恰到好处的激励性语言，激发了参与课堂学习的学生们，更激起了新教师们的学习热情。他们从李老师的教学中感受到了对教学要用心，对孩子们要有爱心，更要有扎学的教学功底和灵活的教学技巧，只有这样才能适应现在的教学模式。</w:t>
      </w:r>
    </w:p>
    <w:p>
      <w:pPr>
        <w:keepNext w:val="0"/>
        <w:keepLines w:val="0"/>
        <w:pageBreakBefore w:val="0"/>
        <w:widowControl w:val="0"/>
        <w:kinsoku/>
        <w:wordWrap/>
        <w:overflowPunct/>
        <w:topLinePunct w:val="0"/>
        <w:autoSpaceDE/>
        <w:autoSpaceDN/>
        <w:bidi w:val="0"/>
        <w:adjustRightInd/>
        <w:snapToGrid/>
        <w:spacing w:beforeAutospacing="0" w:afterAutospacing="0" w:line="520" w:lineRule="exact"/>
        <w:ind w:left="0" w:leftChars="0" w:right="0" w:rightChars="0" w:firstLine="560" w:firstLineChars="200"/>
        <w:jc w:val="left"/>
        <w:textAlignment w:val="auto"/>
        <w:outlineLvl w:val="9"/>
        <w:rPr>
          <w:rFonts w:hint="eastAsia"/>
          <w:sz w:val="28"/>
          <w:szCs w:val="28"/>
          <w:lang w:eastAsia="zh-CN"/>
        </w:rPr>
      </w:pPr>
      <w:bookmarkStart w:id="0" w:name="_GoBack"/>
      <w:r>
        <w:rPr>
          <w:rFonts w:hint="eastAsia"/>
          <w:sz w:val="28"/>
          <w:szCs w:val="28"/>
          <w:lang w:eastAsia="zh-CN"/>
        </w:rPr>
        <w:drawing>
          <wp:anchor distT="0" distB="0" distL="114300" distR="114300" simplePos="0" relativeHeight="251833344" behindDoc="1" locked="0" layoutInCell="1" allowOverlap="1">
            <wp:simplePos x="0" y="0"/>
            <wp:positionH relativeFrom="column">
              <wp:posOffset>2698750</wp:posOffset>
            </wp:positionH>
            <wp:positionV relativeFrom="paragraph">
              <wp:posOffset>441960</wp:posOffset>
            </wp:positionV>
            <wp:extent cx="2952115" cy="2371090"/>
            <wp:effectExtent l="0" t="0" r="57785" b="48260"/>
            <wp:wrapTight wrapText="bothSides">
              <wp:wrapPolygon>
                <wp:start x="0" y="0"/>
                <wp:lineTo x="0" y="21345"/>
                <wp:lineTo x="21465" y="21345"/>
                <wp:lineTo x="21465" y="0"/>
                <wp:lineTo x="0" y="0"/>
              </wp:wrapPolygon>
            </wp:wrapTight>
            <wp:docPr id="13" name="图片 13" descr="145972263849229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45972263849229727"/>
                    <pic:cNvPicPr>
                      <a:picLocks noChangeAspect="1"/>
                    </pic:cNvPicPr>
                  </pic:nvPicPr>
                  <pic:blipFill>
                    <a:blip r:embed="rId16"/>
                    <a:stretch>
                      <a:fillRect/>
                    </a:stretch>
                  </pic:blipFill>
                  <pic:spPr>
                    <a:xfrm>
                      <a:off x="0" y="0"/>
                      <a:ext cx="2952115" cy="2371090"/>
                    </a:xfrm>
                    <a:prstGeom prst="rect">
                      <a:avLst/>
                    </a:prstGeom>
                  </pic:spPr>
                </pic:pic>
              </a:graphicData>
            </a:graphic>
          </wp:anchor>
        </w:drawing>
      </w:r>
      <w:bookmarkEnd w:id="0"/>
      <w:r>
        <w:rPr>
          <w:rFonts w:hint="eastAsia" w:ascii="宋体" w:hAnsi="宋体" w:eastAsia="宋体" w:cs="宋体"/>
          <w:sz w:val="28"/>
          <w:szCs w:val="28"/>
          <w:lang w:eastAsia="zh-CN"/>
        </w:rPr>
        <w:t>来自圣源学校的宋星晓老师为大家带来了英语观摩课《</w:t>
      </w:r>
      <w:r>
        <w:rPr>
          <w:rFonts w:hint="eastAsia" w:ascii="宋体" w:hAnsi="宋体" w:eastAsia="宋体" w:cs="宋体"/>
          <w:sz w:val="28"/>
          <w:szCs w:val="28"/>
          <w:lang w:val="en-US" w:eastAsia="zh-CN"/>
        </w:rPr>
        <w:t>what do you like</w:t>
      </w:r>
      <w:r>
        <w:rPr>
          <w:rFonts w:hint="eastAsia" w:ascii="宋体" w:hAnsi="宋体" w:eastAsia="宋体" w:cs="宋体"/>
          <w:sz w:val="28"/>
          <w:szCs w:val="28"/>
          <w:lang w:eastAsia="zh-CN"/>
        </w:rPr>
        <w:t>》。</w:t>
      </w:r>
      <w:r>
        <w:rPr>
          <w:rFonts w:hint="eastAsia"/>
          <w:sz w:val="28"/>
          <w:szCs w:val="28"/>
          <w:lang w:eastAsia="zh-CN"/>
        </w:rPr>
        <w:t>宋老师在教学中通过小游戏及自制卡片，吸引学生注意力，注重学生口语训练，努力为学</w:t>
      </w:r>
      <w:r>
        <w:rPr>
          <w:sz w:val="28"/>
          <w:szCs w:val="28"/>
        </w:rPr>
        <w:t>生创造</w:t>
      </w:r>
      <w:r>
        <w:rPr>
          <w:rFonts w:hint="eastAsia"/>
          <w:sz w:val="28"/>
          <w:szCs w:val="28"/>
          <w:lang w:eastAsia="zh-CN"/>
        </w:rPr>
        <w:t>良好的</w:t>
      </w:r>
      <w:r>
        <w:rPr>
          <w:sz w:val="28"/>
          <w:szCs w:val="28"/>
        </w:rPr>
        <w:t>运用语言的环境，培养学生运用语言的能力，</w:t>
      </w:r>
      <w:r>
        <w:rPr>
          <w:rFonts w:hint="eastAsia"/>
          <w:sz w:val="28"/>
          <w:szCs w:val="28"/>
          <w:lang w:eastAsia="zh-CN"/>
        </w:rPr>
        <w:t>极大地调动了学生的积极性，</w:t>
      </w:r>
      <w:r>
        <w:rPr>
          <w:rFonts w:hint="eastAsia" w:ascii="宋体" w:hAnsi="宋体" w:eastAsia="宋体" w:cs="宋体"/>
          <w:sz w:val="28"/>
          <w:szCs w:val="28"/>
          <w:lang w:eastAsia="zh-CN"/>
        </w:rPr>
        <w:t>全程用英语教学更</w:t>
      </w:r>
      <w:r>
        <w:rPr>
          <w:sz w:val="28"/>
          <w:szCs w:val="28"/>
        </w:rPr>
        <w:t>给</w:t>
      </w:r>
      <w:r>
        <w:rPr>
          <w:rFonts w:hint="eastAsia"/>
          <w:sz w:val="28"/>
          <w:szCs w:val="28"/>
          <w:lang w:eastAsia="zh-CN"/>
        </w:rPr>
        <w:t>新教师们留下了深刻的印象，为新教师们做了很好的引领。</w:t>
      </w:r>
    </w:p>
    <w:p>
      <w:pPr>
        <w:keepNext w:val="0"/>
        <w:keepLines w:val="0"/>
        <w:pageBreakBefore w:val="0"/>
        <w:widowControl w:val="0"/>
        <w:kinsoku/>
        <w:wordWrap/>
        <w:overflowPunct/>
        <w:topLinePunct w:val="0"/>
        <w:autoSpaceDE/>
        <w:autoSpaceDN/>
        <w:bidi w:val="0"/>
        <w:adjustRightInd/>
        <w:snapToGrid/>
        <w:spacing w:beforeAutospacing="0" w:afterAutospacing="0" w:line="540" w:lineRule="exact"/>
        <w:ind w:left="0" w:leftChars="0" w:right="0" w:rightChars="0" w:firstLine="440" w:firstLineChars="200"/>
        <w:jc w:val="left"/>
        <w:textAlignment w:val="auto"/>
        <w:outlineLvl w:val="9"/>
        <w:rPr>
          <w:rFonts w:hint="eastAsia"/>
          <w:sz w:val="22"/>
          <w:szCs w:val="22"/>
          <w:lang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b/>
          <w:color w:val="FF0000"/>
          <w:sz w:val="7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pPr>
      <w:r>
        <w:rPr>
          <w:rFonts w:hint="eastAsia"/>
          <w:b/>
          <w:color w:val="FF0000"/>
          <w:sz w:val="72"/>
          <w:lang w:eastAsia="zh-CN"/>
          <w14:glow w14:rad="139700">
            <w14:schemeClr w14:val="accent4">
              <w14:satMod w14:val="175000"/>
              <w14:alpha w14:val="60000"/>
            </w14:schemeClr>
          </w14:glow>
          <w14:shadow w14:blurRad="0" w14:dist="38100" w14:dir="2700000" w14:sx="100000" w14:sy="100000" w14:kx="0" w14:ky="0" w14:algn="bl">
            <w14:schemeClr w14:val="accent5"/>
          </w14:shadow>
          <w14:textOutline w14:w="13462">
            <w14:solidFill>
              <w14:srgbClr w14:val="FF0000"/>
            </w14:solidFill>
            <w14:prstDash w14:val="solid"/>
            <w14:round/>
          </w14:textOutline>
        </w:rPr>
        <w:t>结束语</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40" w:lineRule="exact"/>
        <w:ind w:right="0" w:rightChars="0" w:firstLine="560" w:firstLineChars="200"/>
        <w:jc w:val="left"/>
        <w:textAlignment w:val="auto"/>
        <w:outlineLvl w:val="9"/>
        <w:rPr>
          <w:rFonts w:hint="eastAsia" w:ascii="宋体" w:hAnsi="宋体" w:eastAsia="宋体" w:cs="宋体"/>
          <w:sz w:val="28"/>
          <w:szCs w:val="36"/>
          <w:lang w:val="en-US" w:eastAsia="zh-CN"/>
        </w:rPr>
      </w:pPr>
      <w:r>
        <w:rPr>
          <w:rFonts w:hint="eastAsia" w:ascii="宋体" w:hAnsi="宋体" w:eastAsia="宋体" w:cs="宋体"/>
          <w:sz w:val="28"/>
          <w:szCs w:val="36"/>
          <w:lang w:val="en-US" w:eastAsia="zh-CN"/>
        </w:rPr>
        <w:t>本次培训，转变了新教师们的教育教学观念，使他们了解并掌握了新课程理念下的学科教学方法，提高了他们的综合素养，使他们能够胜任即将从事的教育教学工作，培训收到了良好的效果！</w:t>
      </w:r>
    </w:p>
    <w:sectPr>
      <w:pgSz w:w="11906" w:h="16838"/>
      <w:pgMar w:top="1440" w:right="1437" w:bottom="1118" w:left="142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Helvetica Neue">
    <w:altName w:val="Courier New"/>
    <w:panose1 w:val="00000000000000000000"/>
    <w:charset w:val="00"/>
    <w:family w:val="auto"/>
    <w:pitch w:val="default"/>
    <w:sig w:usb0="0000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Courier New">
    <w:panose1 w:val="02070309020205020404"/>
    <w:charset w:val="00"/>
    <w:family w:val="auto"/>
    <w:pitch w:val="default"/>
    <w:sig w:usb0="00007A87" w:usb1="80000000" w:usb2="00000008"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FA1A93"/>
    <w:rsid w:val="02EF24CD"/>
    <w:rsid w:val="038F2EFF"/>
    <w:rsid w:val="04641949"/>
    <w:rsid w:val="070845AC"/>
    <w:rsid w:val="07AF14AA"/>
    <w:rsid w:val="07F72A98"/>
    <w:rsid w:val="0A3A1059"/>
    <w:rsid w:val="0A790DFC"/>
    <w:rsid w:val="0B692B40"/>
    <w:rsid w:val="0DF2083D"/>
    <w:rsid w:val="10075FB1"/>
    <w:rsid w:val="116F6A46"/>
    <w:rsid w:val="11C1323B"/>
    <w:rsid w:val="13062845"/>
    <w:rsid w:val="16736BFC"/>
    <w:rsid w:val="186C1C63"/>
    <w:rsid w:val="18AD1DE1"/>
    <w:rsid w:val="192B2398"/>
    <w:rsid w:val="1A9D62F5"/>
    <w:rsid w:val="1CBB7915"/>
    <w:rsid w:val="1CF72CA2"/>
    <w:rsid w:val="1EF93F7B"/>
    <w:rsid w:val="1FC8288C"/>
    <w:rsid w:val="2134123D"/>
    <w:rsid w:val="22E271DB"/>
    <w:rsid w:val="23DC23AB"/>
    <w:rsid w:val="25A70146"/>
    <w:rsid w:val="265D01E8"/>
    <w:rsid w:val="26784353"/>
    <w:rsid w:val="26AF6F56"/>
    <w:rsid w:val="2761178B"/>
    <w:rsid w:val="28343E56"/>
    <w:rsid w:val="29800ED6"/>
    <w:rsid w:val="2D034ADC"/>
    <w:rsid w:val="2D265200"/>
    <w:rsid w:val="2E013856"/>
    <w:rsid w:val="2ECA49E4"/>
    <w:rsid w:val="30764B58"/>
    <w:rsid w:val="31A344EB"/>
    <w:rsid w:val="33D26848"/>
    <w:rsid w:val="34967E95"/>
    <w:rsid w:val="34CC0D8E"/>
    <w:rsid w:val="35867FA3"/>
    <w:rsid w:val="360214DB"/>
    <w:rsid w:val="373D491F"/>
    <w:rsid w:val="388169BE"/>
    <w:rsid w:val="3B55568E"/>
    <w:rsid w:val="3B95599E"/>
    <w:rsid w:val="3CB55BA0"/>
    <w:rsid w:val="40E65746"/>
    <w:rsid w:val="40E73963"/>
    <w:rsid w:val="455E62E5"/>
    <w:rsid w:val="47EC6590"/>
    <w:rsid w:val="48B95997"/>
    <w:rsid w:val="49E170FE"/>
    <w:rsid w:val="4CFA1A93"/>
    <w:rsid w:val="4FB6119E"/>
    <w:rsid w:val="516751C5"/>
    <w:rsid w:val="526D358B"/>
    <w:rsid w:val="53B1309D"/>
    <w:rsid w:val="59607A3B"/>
    <w:rsid w:val="5A1122E1"/>
    <w:rsid w:val="5A152216"/>
    <w:rsid w:val="5A1C28A9"/>
    <w:rsid w:val="5AFF20FF"/>
    <w:rsid w:val="5BA2285A"/>
    <w:rsid w:val="5FC64EF1"/>
    <w:rsid w:val="61306AD0"/>
    <w:rsid w:val="61A127E8"/>
    <w:rsid w:val="620947A9"/>
    <w:rsid w:val="620E374F"/>
    <w:rsid w:val="632722A6"/>
    <w:rsid w:val="63D32141"/>
    <w:rsid w:val="63E704BA"/>
    <w:rsid w:val="64480332"/>
    <w:rsid w:val="6740426C"/>
    <w:rsid w:val="680A22FC"/>
    <w:rsid w:val="69901357"/>
    <w:rsid w:val="6EDE40EC"/>
    <w:rsid w:val="6F357A4F"/>
    <w:rsid w:val="6F56229D"/>
    <w:rsid w:val="6F633F93"/>
    <w:rsid w:val="703D2DC4"/>
    <w:rsid w:val="704F2878"/>
    <w:rsid w:val="70A26673"/>
    <w:rsid w:val="73164575"/>
    <w:rsid w:val="743A2BB2"/>
    <w:rsid w:val="79E428FE"/>
    <w:rsid w:val="7AC30E6E"/>
    <w:rsid w:val="7C080E3D"/>
    <w:rsid w:val="7EE27D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rPr>
      <w:sz w:val="24"/>
    </w:rPr>
  </w:style>
  <w:style w:type="character" w:customStyle="1" w:styleId="5">
    <w:name w:val="keyword-span-wrap"/>
    <w:basedOn w:val="3"/>
    <w:qFormat/>
    <w:uiPriority w:val="0"/>
    <w:rPr>
      <w:color w:val="19A97B"/>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2675</Words>
  <Characters>2707</Characters>
  <Lines>0</Lines>
  <Paragraphs>0</Paragraphs>
  <TotalTime>12</TotalTime>
  <ScaleCrop>false</ScaleCrop>
  <LinksUpToDate>false</LinksUpToDate>
  <CharactersWithSpaces>2734</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2017-08-25T14:39:00Z</dcterms:created>
  <dc:creator>Administrator</dc:creator>
  <cp:lastModifiedBy>*蔚蓝色*</cp:lastModifiedBy>
  <cp:lastPrinted>2018-09-05T02:28:00Z</cp:lastPrinted>
  <dcterms:modified xsi:type="dcterms:W3CDTF">2018-09-05T03:09:20Z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